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3DD92" w14:textId="77777777" w:rsidR="00EF4200" w:rsidRDefault="005F6B74">
      <w:pPr>
        <w:ind w:left="100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11F130C4" wp14:editId="6CE89A94">
            <wp:extent cx="3559618" cy="12618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618" cy="126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7DEDD" w14:textId="77777777" w:rsidR="00EB6B3D" w:rsidRDefault="00EB6B3D" w:rsidP="00EB6B3D">
      <w:pPr>
        <w:spacing w:after="100" w:afterAutospacing="1"/>
        <w:jc w:val="center"/>
        <w:rPr>
          <w:sz w:val="40"/>
          <w:szCs w:val="40"/>
        </w:rPr>
      </w:pPr>
    </w:p>
    <w:p w14:paraId="305DA04C" w14:textId="77777777" w:rsidR="00EB6B3D" w:rsidRPr="00EB6B3D" w:rsidRDefault="00EB6B3D" w:rsidP="00EB6B3D">
      <w:pPr>
        <w:spacing w:after="100" w:afterAutospacing="1"/>
        <w:jc w:val="center"/>
        <w:rPr>
          <w:sz w:val="40"/>
          <w:szCs w:val="40"/>
        </w:rPr>
      </w:pPr>
      <w:r w:rsidRPr="00EB6B3D">
        <w:rPr>
          <w:sz w:val="40"/>
          <w:szCs w:val="40"/>
        </w:rPr>
        <w:t>FEMA CIVIL RIGHTS NOTICE FOR MEMBERS OF THE PUBLIC</w:t>
      </w:r>
    </w:p>
    <w:p w14:paraId="12DB5F8D" w14:textId="77777777" w:rsidR="00EB6B3D" w:rsidRDefault="00EB6B3D" w:rsidP="00EB6B3D">
      <w:pPr>
        <w:spacing w:after="100" w:afterAutospacing="1"/>
        <w:rPr>
          <w:iCs/>
          <w:sz w:val="36"/>
          <w:szCs w:val="36"/>
          <w:lang w:val="en"/>
        </w:rPr>
      </w:pPr>
    </w:p>
    <w:p w14:paraId="04ED52D5" w14:textId="77777777" w:rsidR="00EB6B3D" w:rsidRPr="00EB6B3D" w:rsidRDefault="00EB6B3D" w:rsidP="00EB6B3D">
      <w:pPr>
        <w:spacing w:after="100" w:afterAutospacing="1"/>
        <w:rPr>
          <w:sz w:val="36"/>
          <w:szCs w:val="36"/>
        </w:rPr>
      </w:pPr>
      <w:r w:rsidRPr="00EB6B3D">
        <w:rPr>
          <w:iCs/>
          <w:sz w:val="36"/>
          <w:szCs w:val="36"/>
          <w:lang w:val="en"/>
        </w:rPr>
        <w:t xml:space="preserve">FEMA may provide or fund programs to support the public before, during, and after a disaster.  These programs must comply with Federal civil rights laws and nondiscrimination requirements in the Stafford Act.  </w:t>
      </w:r>
    </w:p>
    <w:p w14:paraId="1F8F681C" w14:textId="77777777" w:rsidR="00EB6B3D" w:rsidRPr="00EB6B3D" w:rsidRDefault="00EB6B3D" w:rsidP="00EB6B3D">
      <w:pPr>
        <w:spacing w:after="100" w:afterAutospacing="1"/>
        <w:rPr>
          <w:iCs/>
          <w:sz w:val="36"/>
          <w:szCs w:val="36"/>
          <w:lang w:val="en"/>
        </w:rPr>
      </w:pPr>
      <w:r w:rsidRPr="00EB6B3D">
        <w:rPr>
          <w:iCs/>
          <w:sz w:val="36"/>
          <w:szCs w:val="36"/>
          <w:lang w:val="en"/>
        </w:rPr>
        <w:t xml:space="preserve">FEMA does not treat people differently because of </w:t>
      </w:r>
      <w:r w:rsidRPr="00EB6B3D">
        <w:rPr>
          <w:sz w:val="36"/>
          <w:szCs w:val="36"/>
        </w:rPr>
        <w:t>race, color, national origin, sex, sexual orientation, religion, age, disability, English proficiency, or economic status.</w:t>
      </w:r>
    </w:p>
    <w:p w14:paraId="5B99AC86" w14:textId="77777777" w:rsidR="00EB6B3D" w:rsidRPr="00EB6B3D" w:rsidRDefault="00EB6B3D" w:rsidP="00EB6B3D">
      <w:pPr>
        <w:spacing w:after="100" w:afterAutospacing="1"/>
        <w:rPr>
          <w:iCs/>
          <w:sz w:val="36"/>
          <w:szCs w:val="36"/>
          <w:lang w:val="en"/>
        </w:rPr>
      </w:pPr>
      <w:r w:rsidRPr="00EB6B3D">
        <w:rPr>
          <w:iCs/>
          <w:sz w:val="36"/>
          <w:szCs w:val="36"/>
          <w:lang w:val="en"/>
        </w:rPr>
        <w:t>FEMA provides free aids and services to people to help them communicate with us and understand FEMA programs:</w:t>
      </w:r>
    </w:p>
    <w:p w14:paraId="317C6CEB" w14:textId="77777777" w:rsidR="00EB6B3D" w:rsidRPr="00EB6B3D" w:rsidRDefault="00EB6B3D" w:rsidP="00EB6B3D">
      <w:pPr>
        <w:widowControl/>
        <w:numPr>
          <w:ilvl w:val="0"/>
          <w:numId w:val="2"/>
        </w:numPr>
        <w:autoSpaceDE/>
        <w:autoSpaceDN/>
        <w:spacing w:after="100" w:afterAutospacing="1" w:line="256" w:lineRule="auto"/>
        <w:rPr>
          <w:iCs/>
          <w:sz w:val="36"/>
          <w:szCs w:val="36"/>
          <w:lang w:val="en"/>
        </w:rPr>
      </w:pPr>
      <w:r w:rsidRPr="00EB6B3D">
        <w:rPr>
          <w:iCs/>
          <w:sz w:val="36"/>
          <w:szCs w:val="36"/>
          <w:lang w:val="en"/>
        </w:rPr>
        <w:t>Information available in Braille, large print, or audio</w:t>
      </w:r>
    </w:p>
    <w:p w14:paraId="0D6B3DDA" w14:textId="77777777" w:rsidR="00EB6B3D" w:rsidRPr="00EB6B3D" w:rsidRDefault="00EB6B3D" w:rsidP="00EB6B3D">
      <w:pPr>
        <w:widowControl/>
        <w:numPr>
          <w:ilvl w:val="0"/>
          <w:numId w:val="2"/>
        </w:numPr>
        <w:autoSpaceDE/>
        <w:autoSpaceDN/>
        <w:spacing w:line="256" w:lineRule="auto"/>
        <w:rPr>
          <w:iCs/>
          <w:sz w:val="36"/>
          <w:szCs w:val="36"/>
          <w:lang w:val="en"/>
        </w:rPr>
      </w:pPr>
      <w:r w:rsidRPr="00EB6B3D">
        <w:rPr>
          <w:iCs/>
          <w:sz w:val="36"/>
          <w:szCs w:val="36"/>
          <w:lang w:val="en"/>
        </w:rPr>
        <w:t>Information available in accessible electronic formats on FEMA’s website</w:t>
      </w:r>
    </w:p>
    <w:p w14:paraId="66309CCC" w14:textId="77777777" w:rsidR="00EB6B3D" w:rsidRPr="00EB6B3D" w:rsidRDefault="00EB6B3D" w:rsidP="00EB6B3D">
      <w:pPr>
        <w:widowControl/>
        <w:numPr>
          <w:ilvl w:val="0"/>
          <w:numId w:val="3"/>
        </w:numPr>
        <w:autoSpaceDE/>
        <w:autoSpaceDN/>
        <w:spacing w:after="100" w:afterAutospacing="1" w:line="256" w:lineRule="auto"/>
        <w:rPr>
          <w:iCs/>
          <w:sz w:val="36"/>
          <w:szCs w:val="36"/>
          <w:lang w:val="en"/>
        </w:rPr>
      </w:pPr>
      <w:r w:rsidRPr="00EB6B3D">
        <w:rPr>
          <w:iCs/>
          <w:sz w:val="36"/>
          <w:szCs w:val="36"/>
          <w:lang w:val="en"/>
        </w:rPr>
        <w:t xml:space="preserve">Qualified sign language interpreters </w:t>
      </w:r>
    </w:p>
    <w:p w14:paraId="71FC3EAF" w14:textId="77777777" w:rsidR="00EB6B3D" w:rsidRPr="00EB6B3D" w:rsidRDefault="00EB6B3D" w:rsidP="00EB6B3D">
      <w:pPr>
        <w:widowControl/>
        <w:numPr>
          <w:ilvl w:val="0"/>
          <w:numId w:val="3"/>
        </w:numPr>
        <w:autoSpaceDE/>
        <w:autoSpaceDN/>
        <w:spacing w:after="100" w:afterAutospacing="1" w:line="256" w:lineRule="auto"/>
        <w:rPr>
          <w:iCs/>
          <w:sz w:val="36"/>
          <w:szCs w:val="36"/>
          <w:lang w:val="en"/>
        </w:rPr>
      </w:pPr>
      <w:r w:rsidRPr="00EB6B3D">
        <w:rPr>
          <w:iCs/>
          <w:sz w:val="36"/>
          <w:szCs w:val="36"/>
          <w:lang w:val="en"/>
        </w:rPr>
        <w:t>Qualified multilingual interpreters</w:t>
      </w:r>
    </w:p>
    <w:p w14:paraId="74FDB416" w14:textId="77777777" w:rsidR="00EB6B3D" w:rsidRPr="00EB6B3D" w:rsidRDefault="00EB6B3D" w:rsidP="00EB6B3D">
      <w:pPr>
        <w:widowControl/>
        <w:numPr>
          <w:ilvl w:val="0"/>
          <w:numId w:val="3"/>
        </w:numPr>
        <w:autoSpaceDE/>
        <w:autoSpaceDN/>
        <w:spacing w:after="100" w:afterAutospacing="1" w:line="256" w:lineRule="auto"/>
        <w:rPr>
          <w:iCs/>
          <w:sz w:val="36"/>
          <w:szCs w:val="36"/>
          <w:lang w:val="en"/>
        </w:rPr>
      </w:pPr>
      <w:r w:rsidRPr="00EB6B3D">
        <w:rPr>
          <w:iCs/>
          <w:sz w:val="36"/>
          <w:szCs w:val="36"/>
          <w:lang w:val="en"/>
        </w:rPr>
        <w:t>Information written in other languages</w:t>
      </w:r>
    </w:p>
    <w:p w14:paraId="43F29B37" w14:textId="09946708" w:rsidR="00443912" w:rsidRPr="00443912" w:rsidRDefault="00EB6B3D" w:rsidP="00443912">
      <w:pPr>
        <w:rPr>
          <w:sz w:val="36"/>
          <w:szCs w:val="36"/>
        </w:rPr>
      </w:pPr>
      <w:r w:rsidRPr="00443912">
        <w:rPr>
          <w:iCs/>
          <w:sz w:val="36"/>
          <w:szCs w:val="36"/>
          <w:lang w:val="en"/>
        </w:rPr>
        <w:t xml:space="preserve">If you need assistance to access a FEMA program or service or a program or service funded by FEMA, please contact FEMA at 800-621-3362 (TTY: 800-462-7585), </w:t>
      </w:r>
      <w:r w:rsidR="000D6483">
        <w:rPr>
          <w:iCs/>
          <w:sz w:val="36"/>
          <w:szCs w:val="36"/>
          <w:lang w:val="en"/>
        </w:rPr>
        <w:t xml:space="preserve"> Colden D. Mitchell at 202-531-3239; </w:t>
      </w:r>
      <w:hyperlink r:id="rId6" w:history="1">
        <w:r w:rsidR="000D6483" w:rsidRPr="00750F11">
          <w:rPr>
            <w:rStyle w:val="Hyperlink"/>
            <w:iCs/>
            <w:sz w:val="36"/>
            <w:szCs w:val="36"/>
            <w:lang w:val="en"/>
          </w:rPr>
          <w:t>colden.mitchell@Fema.dhs.gov</w:t>
        </w:r>
      </w:hyperlink>
      <w:r w:rsidR="000D6483">
        <w:rPr>
          <w:iCs/>
          <w:sz w:val="36"/>
          <w:szCs w:val="36"/>
          <w:lang w:val="en"/>
        </w:rPr>
        <w:t xml:space="preserve"> </w:t>
      </w:r>
      <w:r w:rsidRPr="00443912">
        <w:rPr>
          <w:iCs/>
          <w:sz w:val="36"/>
          <w:szCs w:val="36"/>
          <w:lang w:val="en"/>
        </w:rPr>
        <w:t xml:space="preserve">or </w:t>
      </w:r>
      <w:hyperlink r:id="rId7" w:history="1">
        <w:r w:rsidR="00443912" w:rsidRPr="00443912">
          <w:rPr>
            <w:rStyle w:val="Hyperlink"/>
            <w:sz w:val="36"/>
            <w:szCs w:val="36"/>
          </w:rPr>
          <w:t>FEMA-CivilRightsOffice@fema.dhs.gov</w:t>
        </w:r>
      </w:hyperlink>
      <w:r w:rsidR="00443912">
        <w:rPr>
          <w:sz w:val="36"/>
          <w:szCs w:val="36"/>
        </w:rPr>
        <w:t>.</w:t>
      </w:r>
      <w:r w:rsidR="00443912" w:rsidRPr="00443912">
        <w:rPr>
          <w:sz w:val="36"/>
          <w:szCs w:val="36"/>
        </w:rPr>
        <w:t xml:space="preserve"> </w:t>
      </w:r>
    </w:p>
    <w:p w14:paraId="4D39641F" w14:textId="77777777" w:rsidR="00443912" w:rsidRPr="00443912" w:rsidRDefault="00443912" w:rsidP="00443912">
      <w:pPr>
        <w:rPr>
          <w:sz w:val="36"/>
          <w:szCs w:val="36"/>
        </w:rPr>
      </w:pPr>
    </w:p>
    <w:p w14:paraId="2DC2DC9E" w14:textId="77777777" w:rsidR="00EB6B3D" w:rsidRPr="00443912" w:rsidRDefault="00EB6B3D" w:rsidP="00EB6B3D">
      <w:pPr>
        <w:spacing w:after="100" w:afterAutospacing="1"/>
        <w:rPr>
          <w:sz w:val="36"/>
          <w:szCs w:val="36"/>
          <w:lang w:val="en"/>
        </w:rPr>
      </w:pPr>
      <w:r w:rsidRPr="00443912">
        <w:rPr>
          <w:sz w:val="36"/>
          <w:szCs w:val="36"/>
          <w:lang w:val="en"/>
        </w:rPr>
        <w:t>If you have a complaint, you must report it within 180 days of the alleged discriminatory act.  To report a concern or complaint of discrimination, please</w:t>
      </w:r>
    </w:p>
    <w:p w14:paraId="27966DB2" w14:textId="77777777" w:rsidR="00EB6B3D" w:rsidRPr="00443912" w:rsidRDefault="00EB6B3D" w:rsidP="00EB6B3D">
      <w:pPr>
        <w:pStyle w:val="ListParagraph"/>
        <w:widowControl/>
        <w:numPr>
          <w:ilvl w:val="0"/>
          <w:numId w:val="4"/>
        </w:numPr>
        <w:autoSpaceDE/>
        <w:autoSpaceDN/>
        <w:spacing w:after="100" w:afterAutospacing="1" w:line="256" w:lineRule="auto"/>
        <w:contextualSpacing/>
        <w:rPr>
          <w:iCs/>
          <w:sz w:val="36"/>
          <w:szCs w:val="36"/>
          <w:lang w:val="en"/>
        </w:rPr>
      </w:pPr>
      <w:r w:rsidRPr="00443912">
        <w:rPr>
          <w:sz w:val="36"/>
          <w:szCs w:val="36"/>
          <w:lang w:val="en"/>
        </w:rPr>
        <w:t>call</w:t>
      </w:r>
      <w:r w:rsidRPr="00443912">
        <w:rPr>
          <w:iCs/>
          <w:sz w:val="36"/>
          <w:szCs w:val="36"/>
          <w:lang w:val="en"/>
        </w:rPr>
        <w:t xml:space="preserve"> FEMA at 202-212-3535 and press 1 for Civil Rights</w:t>
      </w:r>
    </w:p>
    <w:p w14:paraId="50FB0667" w14:textId="77777777" w:rsidR="00EB6B3D" w:rsidRPr="00443912" w:rsidRDefault="00EB6B3D" w:rsidP="00443912">
      <w:pPr>
        <w:pStyle w:val="ListParagraph"/>
        <w:numPr>
          <w:ilvl w:val="0"/>
          <w:numId w:val="4"/>
        </w:numPr>
        <w:rPr>
          <w:iCs/>
          <w:sz w:val="36"/>
          <w:szCs w:val="36"/>
          <w:lang w:val="en"/>
        </w:rPr>
      </w:pPr>
      <w:r w:rsidRPr="00443912">
        <w:rPr>
          <w:sz w:val="36"/>
          <w:szCs w:val="36"/>
          <w:lang w:val="en"/>
        </w:rPr>
        <w:t>send an email to</w:t>
      </w:r>
      <w:r w:rsidR="00443912" w:rsidRPr="00443912">
        <w:rPr>
          <w:sz w:val="36"/>
          <w:szCs w:val="36"/>
          <w:lang w:val="en"/>
        </w:rPr>
        <w:t xml:space="preserve"> </w:t>
      </w:r>
      <w:hyperlink r:id="rId8" w:history="1">
        <w:r w:rsidR="00443912" w:rsidRPr="00443912">
          <w:rPr>
            <w:rStyle w:val="Hyperlink"/>
            <w:sz w:val="36"/>
            <w:szCs w:val="36"/>
          </w:rPr>
          <w:t>FEMA-CivilRightsOffice@fema.dhs.gov</w:t>
        </w:r>
      </w:hyperlink>
      <w:r w:rsidR="00443912" w:rsidRPr="00443912">
        <w:rPr>
          <w:sz w:val="36"/>
          <w:szCs w:val="36"/>
        </w:rPr>
        <w:t xml:space="preserve"> </w:t>
      </w:r>
      <w:r w:rsidRPr="00443912">
        <w:rPr>
          <w:sz w:val="36"/>
          <w:szCs w:val="36"/>
          <w:lang w:val="en"/>
        </w:rPr>
        <w:t xml:space="preserve">;or </w:t>
      </w:r>
    </w:p>
    <w:p w14:paraId="493174DC" w14:textId="77777777" w:rsidR="00EB6B3D" w:rsidRPr="00443912" w:rsidRDefault="00EB6B3D" w:rsidP="00EB6B3D">
      <w:pPr>
        <w:pStyle w:val="ListParagraph"/>
        <w:widowControl/>
        <w:numPr>
          <w:ilvl w:val="0"/>
          <w:numId w:val="4"/>
        </w:numPr>
        <w:autoSpaceDE/>
        <w:autoSpaceDN/>
        <w:spacing w:after="100" w:afterAutospacing="1" w:line="256" w:lineRule="auto"/>
        <w:contextualSpacing/>
        <w:rPr>
          <w:iCs/>
          <w:sz w:val="36"/>
          <w:szCs w:val="36"/>
          <w:lang w:val="en"/>
        </w:rPr>
      </w:pPr>
      <w:r w:rsidRPr="00443912">
        <w:rPr>
          <w:sz w:val="36"/>
          <w:szCs w:val="36"/>
          <w:lang w:val="en"/>
        </w:rPr>
        <w:t>send a letter explaining the issue to:</w:t>
      </w:r>
    </w:p>
    <w:p w14:paraId="095CF4CA" w14:textId="77777777" w:rsidR="00EB6B3D" w:rsidRPr="00EB6B3D" w:rsidRDefault="00EB6B3D" w:rsidP="00EB6B3D">
      <w:pPr>
        <w:pStyle w:val="ListParagraph"/>
        <w:spacing w:after="100" w:afterAutospacing="1"/>
        <w:rPr>
          <w:sz w:val="36"/>
          <w:szCs w:val="36"/>
          <w:lang w:val="en"/>
        </w:rPr>
      </w:pPr>
    </w:p>
    <w:p w14:paraId="4E27AD31" w14:textId="77777777" w:rsidR="00EB6B3D" w:rsidRPr="00EB6B3D" w:rsidRDefault="00EB6B3D" w:rsidP="00EB6B3D">
      <w:pPr>
        <w:pStyle w:val="ListParagraph"/>
        <w:spacing w:after="100" w:afterAutospacing="1"/>
        <w:rPr>
          <w:sz w:val="36"/>
          <w:szCs w:val="36"/>
          <w:lang w:val="en"/>
        </w:rPr>
      </w:pPr>
      <w:r w:rsidRPr="00EB6B3D">
        <w:rPr>
          <w:sz w:val="36"/>
          <w:szCs w:val="36"/>
          <w:lang w:val="en"/>
        </w:rPr>
        <w:t>FEMA OFFICE OF EQUAL RIGHTS</w:t>
      </w:r>
    </w:p>
    <w:p w14:paraId="632C1966" w14:textId="77777777" w:rsidR="00EB6B3D" w:rsidRPr="00EB6B3D" w:rsidRDefault="00EB6B3D" w:rsidP="00EB6B3D">
      <w:pPr>
        <w:pStyle w:val="ListParagraph"/>
        <w:spacing w:after="100" w:afterAutospacing="1"/>
        <w:rPr>
          <w:sz w:val="36"/>
          <w:szCs w:val="36"/>
          <w:lang w:val="en"/>
        </w:rPr>
      </w:pPr>
      <w:r w:rsidRPr="00EB6B3D">
        <w:rPr>
          <w:sz w:val="36"/>
          <w:szCs w:val="36"/>
          <w:lang w:val="en"/>
        </w:rPr>
        <w:t>Civil Rights Section</w:t>
      </w:r>
    </w:p>
    <w:p w14:paraId="2DD74DC6" w14:textId="77777777" w:rsidR="00EB6B3D" w:rsidRPr="00EB6B3D" w:rsidRDefault="00EB6B3D" w:rsidP="00EB6B3D">
      <w:pPr>
        <w:pStyle w:val="ListParagraph"/>
        <w:spacing w:after="100" w:afterAutospacing="1"/>
        <w:rPr>
          <w:sz w:val="36"/>
          <w:szCs w:val="36"/>
          <w:lang w:val="en"/>
        </w:rPr>
      </w:pPr>
      <w:r w:rsidRPr="00EB6B3D">
        <w:rPr>
          <w:sz w:val="36"/>
          <w:szCs w:val="36"/>
          <w:lang w:val="en"/>
        </w:rPr>
        <w:t>500 C Street, SW</w:t>
      </w:r>
    </w:p>
    <w:p w14:paraId="37CF781A" w14:textId="77777777" w:rsidR="00EB6B3D" w:rsidRPr="00EB6B3D" w:rsidRDefault="00EB6B3D" w:rsidP="00EB6B3D">
      <w:pPr>
        <w:pStyle w:val="ListParagraph"/>
        <w:spacing w:after="100" w:afterAutospacing="1"/>
        <w:rPr>
          <w:sz w:val="36"/>
          <w:szCs w:val="36"/>
          <w:lang w:val="en"/>
        </w:rPr>
      </w:pPr>
      <w:r w:rsidRPr="00EB6B3D">
        <w:rPr>
          <w:sz w:val="36"/>
          <w:szCs w:val="36"/>
          <w:lang w:val="en"/>
        </w:rPr>
        <w:t>Room 4SW-0915</w:t>
      </w:r>
    </w:p>
    <w:p w14:paraId="2D3F48C0" w14:textId="77777777" w:rsidR="00EB6B3D" w:rsidRPr="00EB6B3D" w:rsidRDefault="00EB6B3D" w:rsidP="00EB6B3D">
      <w:pPr>
        <w:pStyle w:val="ListParagraph"/>
        <w:spacing w:after="100" w:afterAutospacing="1"/>
        <w:rPr>
          <w:iCs/>
          <w:sz w:val="36"/>
          <w:szCs w:val="36"/>
          <w:lang w:val="en"/>
        </w:rPr>
      </w:pPr>
      <w:r w:rsidRPr="00EB6B3D">
        <w:rPr>
          <w:sz w:val="36"/>
          <w:szCs w:val="36"/>
          <w:lang w:val="en"/>
        </w:rPr>
        <w:t>Washington, DC 20472</w:t>
      </w:r>
    </w:p>
    <w:p w14:paraId="6FD6B647" w14:textId="77777777" w:rsidR="00EB6B3D" w:rsidRPr="00EB6B3D" w:rsidRDefault="00EB6B3D" w:rsidP="00EB6B3D">
      <w:pPr>
        <w:rPr>
          <w:sz w:val="36"/>
          <w:szCs w:val="36"/>
        </w:rPr>
      </w:pPr>
      <w:r w:rsidRPr="00EB6B3D">
        <w:rPr>
          <w:iCs/>
          <w:sz w:val="36"/>
          <w:szCs w:val="36"/>
          <w:lang w:val="en"/>
        </w:rPr>
        <w:t>For questions about disaster assistance, please call FEMA's Helpline at 800-621-3362 (TTY: 800-462-7585). FEMA’s Helpline is available to all disaster survivors, including those whose primary language is not English.  Press 2 for Spanish or stay on the line for more language options.</w:t>
      </w:r>
    </w:p>
    <w:p w14:paraId="1B1BBB67" w14:textId="77777777" w:rsidR="00EF4200" w:rsidRPr="00EB6B3D" w:rsidRDefault="00EF4200">
      <w:pPr>
        <w:spacing w:before="1"/>
        <w:rPr>
          <w:sz w:val="36"/>
          <w:szCs w:val="36"/>
        </w:rPr>
      </w:pPr>
    </w:p>
    <w:sectPr w:rsidR="00EF4200" w:rsidRPr="00EB6B3D">
      <w:type w:val="continuous"/>
      <w:pgSz w:w="15840" w:h="24480"/>
      <w:pgMar w:top="820" w:right="680" w:bottom="280" w:left="920" w:header="720" w:footer="720" w:gutter="0"/>
      <w:pgBorders w:offsetFrom="page">
        <w:top w:val="single" w:sz="4" w:space="22" w:color="000000"/>
        <w:left w:val="single" w:sz="4" w:space="21" w:color="000000"/>
        <w:bottom w:val="single" w:sz="4" w:space="16" w:color="000000"/>
        <w:right w:val="single" w:sz="4" w:space="18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04D"/>
    <w:multiLevelType w:val="hybridMultilevel"/>
    <w:tmpl w:val="2C3E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706E"/>
    <w:multiLevelType w:val="hybridMultilevel"/>
    <w:tmpl w:val="F0161EBC"/>
    <w:lvl w:ilvl="0" w:tplc="9CE0E838">
      <w:numFmt w:val="bullet"/>
      <w:lvlText w:val="•"/>
      <w:lvlJc w:val="left"/>
      <w:pPr>
        <w:ind w:left="951" w:hanging="355"/>
      </w:pPr>
      <w:rPr>
        <w:rFonts w:ascii="Times New Roman" w:eastAsia="Times New Roman" w:hAnsi="Times New Roman" w:cs="Times New Roman" w:hint="default"/>
        <w:w w:val="111"/>
        <w:sz w:val="42"/>
        <w:szCs w:val="42"/>
      </w:rPr>
    </w:lvl>
    <w:lvl w:ilvl="1" w:tplc="6C7AE746">
      <w:numFmt w:val="bullet"/>
      <w:lvlText w:val="•"/>
      <w:lvlJc w:val="left"/>
      <w:pPr>
        <w:ind w:left="2288" w:hanging="355"/>
      </w:pPr>
      <w:rPr>
        <w:rFonts w:hint="default"/>
      </w:rPr>
    </w:lvl>
    <w:lvl w:ilvl="2" w:tplc="0F382B44">
      <w:numFmt w:val="bullet"/>
      <w:lvlText w:val="•"/>
      <w:lvlJc w:val="left"/>
      <w:pPr>
        <w:ind w:left="3616" w:hanging="355"/>
      </w:pPr>
      <w:rPr>
        <w:rFonts w:hint="default"/>
      </w:rPr>
    </w:lvl>
    <w:lvl w:ilvl="3" w:tplc="572A4EE0">
      <w:numFmt w:val="bullet"/>
      <w:lvlText w:val="•"/>
      <w:lvlJc w:val="left"/>
      <w:pPr>
        <w:ind w:left="4944" w:hanging="355"/>
      </w:pPr>
      <w:rPr>
        <w:rFonts w:hint="default"/>
      </w:rPr>
    </w:lvl>
    <w:lvl w:ilvl="4" w:tplc="4A727F40">
      <w:numFmt w:val="bullet"/>
      <w:lvlText w:val="•"/>
      <w:lvlJc w:val="left"/>
      <w:pPr>
        <w:ind w:left="6272" w:hanging="355"/>
      </w:pPr>
      <w:rPr>
        <w:rFonts w:hint="default"/>
      </w:rPr>
    </w:lvl>
    <w:lvl w:ilvl="5" w:tplc="55A03568">
      <w:numFmt w:val="bullet"/>
      <w:lvlText w:val="•"/>
      <w:lvlJc w:val="left"/>
      <w:pPr>
        <w:ind w:left="7600" w:hanging="355"/>
      </w:pPr>
      <w:rPr>
        <w:rFonts w:hint="default"/>
      </w:rPr>
    </w:lvl>
    <w:lvl w:ilvl="6" w:tplc="4DD65930">
      <w:numFmt w:val="bullet"/>
      <w:lvlText w:val="•"/>
      <w:lvlJc w:val="left"/>
      <w:pPr>
        <w:ind w:left="8928" w:hanging="355"/>
      </w:pPr>
      <w:rPr>
        <w:rFonts w:hint="default"/>
      </w:rPr>
    </w:lvl>
    <w:lvl w:ilvl="7" w:tplc="0A6AED34">
      <w:numFmt w:val="bullet"/>
      <w:lvlText w:val="•"/>
      <w:lvlJc w:val="left"/>
      <w:pPr>
        <w:ind w:left="10256" w:hanging="355"/>
      </w:pPr>
      <w:rPr>
        <w:rFonts w:hint="default"/>
      </w:rPr>
    </w:lvl>
    <w:lvl w:ilvl="8" w:tplc="83BA1B08">
      <w:numFmt w:val="bullet"/>
      <w:lvlText w:val="•"/>
      <w:lvlJc w:val="left"/>
      <w:pPr>
        <w:ind w:left="11584" w:hanging="355"/>
      </w:pPr>
      <w:rPr>
        <w:rFonts w:hint="default"/>
      </w:rPr>
    </w:lvl>
  </w:abstractNum>
  <w:abstractNum w:abstractNumId="2" w15:restartNumberingAfterBreak="0">
    <w:nsid w:val="30B97214"/>
    <w:multiLevelType w:val="hybridMultilevel"/>
    <w:tmpl w:val="941E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94025"/>
    <w:multiLevelType w:val="hybridMultilevel"/>
    <w:tmpl w:val="FD26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00"/>
    <w:rsid w:val="000D6483"/>
    <w:rsid w:val="00396740"/>
    <w:rsid w:val="00443912"/>
    <w:rsid w:val="005F6B74"/>
    <w:rsid w:val="006E1FD1"/>
    <w:rsid w:val="00BC5FFC"/>
    <w:rsid w:val="00EB6B3D"/>
    <w:rsid w:val="00E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90B0"/>
  <w15:docId w15:val="{FC03DA27-425D-4492-8B34-02CD6D09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42"/>
      <w:szCs w:val="42"/>
    </w:rPr>
  </w:style>
  <w:style w:type="paragraph" w:styleId="ListParagraph">
    <w:name w:val="List Paragraph"/>
    <w:basedOn w:val="Normal"/>
    <w:link w:val="ListParagraphChar"/>
    <w:uiPriority w:val="34"/>
    <w:qFormat/>
    <w:pPr>
      <w:ind w:left="951" w:hanging="3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6B3D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6B3D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43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A-CivilRightsOffice@fema.dh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MA-CivilRightsOffice@fema.d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den.mitchell@Fema.dhs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Fell, Stephanie</dc:creator>
  <cp:lastModifiedBy>Mitchell, Colden</cp:lastModifiedBy>
  <cp:revision>2</cp:revision>
  <dcterms:created xsi:type="dcterms:W3CDTF">2020-05-29T20:34:00Z</dcterms:created>
  <dcterms:modified xsi:type="dcterms:W3CDTF">2020-05-29T20:34:00Z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2019-04-03T00:00:00Z</vt:filetime>
  </property>
</Properties>
</file>